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259" w:rsidRPr="00334563" w:rsidRDefault="00C35259" w:rsidP="00C35259">
      <w:pPr>
        <w:spacing w:before="0" w:after="8" w:line="267" w:lineRule="auto"/>
        <w:ind w:left="4342" w:right="60" w:hanging="3874"/>
        <w:rPr>
          <w:lang w:val="ru-RU"/>
        </w:rPr>
      </w:pPr>
      <w:r w:rsidRPr="00334563">
        <w:rPr>
          <w:b/>
          <w:lang w:val="ru-RU"/>
        </w:rPr>
        <w:t xml:space="preserve">Разъяснения по вопросу использования учебников в образовательном процессе. </w:t>
      </w:r>
    </w:p>
    <w:p w:rsidR="00C35259" w:rsidRPr="00334563" w:rsidRDefault="00C35259" w:rsidP="00C35259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В соответствии с п.  9 ч.  3 ст.  28 Федерального закона от 29 декабря 2012 г. № 273-ФЗ «Об образовании в Российской Федерации» (далее – Закон об образовании) к компетенции   образовательной   организации   относится   определение   списка учебников в соответствии с утвержденным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</w:t>
      </w:r>
    </w:p>
    <w:p w:rsidR="00C35259" w:rsidRPr="00C35259" w:rsidRDefault="00C35259" w:rsidP="00C35259">
      <w:pPr>
        <w:spacing w:before="0"/>
        <w:ind w:left="31" w:right="65" w:firstLine="0"/>
        <w:rPr>
          <w:lang w:val="ru-RU"/>
        </w:rPr>
      </w:pPr>
      <w:r w:rsidRPr="00334563">
        <w:rPr>
          <w:lang w:val="ru-RU"/>
        </w:rPr>
        <w:t>осуществляющими образовательную   деятельность, а   также   учебных   пособий, допущенных к использованию при</w:t>
      </w:r>
      <w:r w:rsidRPr="00C35259">
        <w:rPr>
          <w:lang w:val="ru-RU"/>
        </w:rPr>
        <w:t xml:space="preserve"> реализации </w:t>
      </w:r>
      <w:proofErr w:type="gramStart"/>
      <w:r w:rsidRPr="00C35259">
        <w:rPr>
          <w:lang w:val="ru-RU"/>
        </w:rPr>
        <w:t>указанных  образовательных</w:t>
      </w:r>
      <w:proofErr w:type="gramEnd"/>
      <w:r w:rsidRPr="00C35259">
        <w:rPr>
          <w:lang w:val="ru-RU"/>
        </w:rPr>
        <w:t xml:space="preserve">  программ  такими организациями. </w:t>
      </w:r>
    </w:p>
    <w:p w:rsidR="00C35259" w:rsidRPr="00334563" w:rsidRDefault="00C35259" w:rsidP="00C35259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Приказом </w:t>
      </w:r>
      <w:proofErr w:type="spellStart"/>
      <w:r w:rsidRPr="00334563">
        <w:rPr>
          <w:lang w:val="ru-RU"/>
        </w:rPr>
        <w:t>Минпросвещения</w:t>
      </w:r>
      <w:proofErr w:type="spellEnd"/>
      <w:r w:rsidRPr="00334563">
        <w:rPr>
          <w:lang w:val="ru-RU"/>
        </w:rPr>
        <w:t xml:space="preserve"> России от 21 сентября 2022 г. №858 утвержден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(далее – Федеральный перечень учебников, Приказ).    </w:t>
      </w:r>
    </w:p>
    <w:p w:rsidR="00C35259" w:rsidRPr="00334563" w:rsidRDefault="00C35259" w:rsidP="00C35259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Организации, осуществляющие образовательную деятельность, самостоятельно определяет список учебников, а также учебных пособий, необходимых для реализации образовательных программ, из числа включенных в Федеральный перечень. </w:t>
      </w:r>
    </w:p>
    <w:p w:rsidR="00C35259" w:rsidRPr="00334563" w:rsidRDefault="00C35259" w:rsidP="00C35259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Ст. 3 Приказа устанавливает предельный срок использования учебников, исключенных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 </w:t>
      </w:r>
    </w:p>
    <w:p w:rsidR="00C35259" w:rsidRPr="00334563" w:rsidRDefault="00C35259" w:rsidP="00C35259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В соответствии с п. 1 ст. 18 Закона об образовании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</w:t>
      </w:r>
      <w:r w:rsidRPr="00334563">
        <w:rPr>
          <w:lang w:val="ru-RU"/>
        </w:rPr>
        <w:lastRenderedPageBreak/>
        <w:t xml:space="preserve">реализуемые основные образовательные программы учебным предметам, курсам, дисциплинам (модулям). </w:t>
      </w:r>
    </w:p>
    <w:p w:rsidR="00C35259" w:rsidRPr="00334563" w:rsidRDefault="00C35259" w:rsidP="00C35259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В соответствии с подпунктом 37.3 пункта 37 федерального государственного образовательного стандарта основного общего образования, утвержденного приказом </w:t>
      </w:r>
      <w:proofErr w:type="spellStart"/>
      <w:r w:rsidRPr="00334563">
        <w:rPr>
          <w:lang w:val="ru-RU"/>
        </w:rPr>
        <w:t>Минпросвещения</w:t>
      </w:r>
      <w:proofErr w:type="spellEnd"/>
      <w:r w:rsidRPr="00334563">
        <w:rPr>
          <w:lang w:val="ru-RU"/>
        </w:rPr>
        <w:t xml:space="preserve"> России от 31 мая 2021 г.  №287,  организация должна предоставлять не менее одного учебника и (или) учебного пособия в печатной форме, выпущенных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необходимого для освоения программы основного общего образования, на каждого обучающегося по учебным предметам: русский язык, математика, физика, химия, биология, литература, география, история, обществознание, иностранные языки, информатика, а также не менее одного учебника и (или) учебного пособия в печатной и (или) электронной форме, необходимого для освоения программы основного общего образования, на каждого обучающегося по иным учебным предметам (дисциплинам, курсам), входящим как в обязательную часть учебного плана указанной программы, так и в часть, формируемую участниками образовательных отношений. </w:t>
      </w:r>
    </w:p>
    <w:p w:rsidR="00C35259" w:rsidRPr="00334563" w:rsidRDefault="00C35259" w:rsidP="00C35259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В соответствии с п. 4 ст. 18 Закона об образовании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используют: </w:t>
      </w:r>
    </w:p>
    <w:p w:rsidR="00C35259" w:rsidRPr="00334563" w:rsidRDefault="00C35259" w:rsidP="00C35259">
      <w:pPr>
        <w:numPr>
          <w:ilvl w:val="0"/>
          <w:numId w:val="1"/>
        </w:numPr>
        <w:spacing w:before="0"/>
        <w:ind w:right="65"/>
        <w:rPr>
          <w:lang w:val="ru-RU"/>
        </w:rPr>
      </w:pPr>
      <w:r w:rsidRPr="00334563">
        <w:rPr>
          <w:lang w:val="ru-RU"/>
        </w:rPr>
        <w:t xml:space="preserve">учебники и разработанные в комплекте с ними учебные пособия из числа входящих в Федеральный перечень учебников; </w:t>
      </w:r>
    </w:p>
    <w:p w:rsidR="00C35259" w:rsidRPr="00334563" w:rsidRDefault="00C35259" w:rsidP="00C35259">
      <w:pPr>
        <w:numPr>
          <w:ilvl w:val="0"/>
          <w:numId w:val="1"/>
        </w:numPr>
        <w:spacing w:before="0"/>
        <w:ind w:right="65"/>
        <w:rPr>
          <w:lang w:val="ru-RU"/>
        </w:rPr>
      </w:pPr>
      <w:r w:rsidRPr="00334563">
        <w:rPr>
          <w:lang w:val="ru-RU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могут дополнительно использоваться при реализации имеющих государственную аккредитацию образовательных программ начального общего, основного общего, среднего общего образования; </w:t>
      </w:r>
    </w:p>
    <w:p w:rsidR="00C35259" w:rsidRPr="00334563" w:rsidRDefault="00C35259" w:rsidP="00C35259">
      <w:pPr>
        <w:numPr>
          <w:ilvl w:val="0"/>
          <w:numId w:val="1"/>
        </w:numPr>
        <w:spacing w:before="0"/>
        <w:ind w:right="65"/>
        <w:rPr>
          <w:lang w:val="ru-RU"/>
        </w:rPr>
      </w:pPr>
      <w:r w:rsidRPr="00334563">
        <w:rPr>
          <w:lang w:val="ru-RU"/>
        </w:rPr>
        <w:t xml:space="preserve">электронные образовательные ресурсы, входящие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</w:t>
      </w:r>
    </w:p>
    <w:p w:rsidR="00C35259" w:rsidRPr="00334563" w:rsidRDefault="00C35259" w:rsidP="00C35259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В соответствии с п.1 ст. 35 Закона об образовании обучающимся, осваивающим основные образовательные программы бесплатно предоставляются в пользование на время получения образования учебники и </w:t>
      </w:r>
      <w:r w:rsidRPr="00334563">
        <w:rPr>
          <w:lang w:val="ru-RU"/>
        </w:rPr>
        <w:lastRenderedPageBreak/>
        <w:t xml:space="preserve">учебные пособия, а также учебно-методические материалы, средства обучения и воспитания. </w:t>
      </w:r>
    </w:p>
    <w:p w:rsidR="00C35259" w:rsidRPr="00334563" w:rsidRDefault="00C35259" w:rsidP="00C35259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Учебники и учебные пособия, предназначенные для выдачи обучающимся образовательного учреждения и обеспечения учебного процесса, включаются в библиотечный фонд образовательного учреждения. </w:t>
      </w:r>
    </w:p>
    <w:p w:rsidR="00C35259" w:rsidRPr="00334563" w:rsidRDefault="00C35259" w:rsidP="00C35259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>Учебная литература используется не менее 5 лет, но при соответствии ФГОС и Федеральному перечню учебников может использоваться до 10 лет (письмо Министерства образования и науки РФ от 08.12.2011г. № МД-1634/03).</w:t>
      </w:r>
      <w:r w:rsidRPr="00334563">
        <w:rPr>
          <w:rFonts w:ascii="Arial" w:eastAsia="Arial" w:hAnsi="Arial" w:cs="Arial"/>
          <w:sz w:val="21"/>
          <w:lang w:val="ru-RU"/>
        </w:rPr>
        <w:t xml:space="preserve"> </w:t>
      </w:r>
    </w:p>
    <w:p w:rsidR="00C35259" w:rsidRPr="00334563" w:rsidRDefault="00C35259" w:rsidP="00C35259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Учебники, учебные и учебно-методические пособия предоставляются учащимся школы в личное пользование по одному комплекту сроком на один год независимо от того, на какой срок обучения они рассчитаны. Второй комплект учебников может быть выдан по заявлению родителей (законных представителей) в связи с ухудшением здоровья учащегося при наличии свободных экземпляров в библиотеке. </w:t>
      </w:r>
    </w:p>
    <w:p w:rsidR="00C35259" w:rsidRPr="00334563" w:rsidRDefault="00C35259" w:rsidP="00C35259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Выдача учебников в пользование обучающимся на соответствующий учебный год </w:t>
      </w:r>
      <w:r w:rsidRPr="00334563">
        <w:rPr>
          <w:b/>
          <w:lang w:val="ru-RU"/>
        </w:rPr>
        <w:t>должен проводиться до 28 августа текущего года</w:t>
      </w:r>
      <w:r w:rsidRPr="00334563">
        <w:rPr>
          <w:lang w:val="ru-RU"/>
        </w:rPr>
        <w:t xml:space="preserve">. </w:t>
      </w:r>
    </w:p>
    <w:p w:rsidR="00C35259" w:rsidRPr="00334563" w:rsidRDefault="00C35259" w:rsidP="00C35259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Перед началом учебного года библиотекарь выдает учебники на формуляр каждому учащемуся с 1 по 11 класс по графику, утвержденному директором школы. </w:t>
      </w:r>
      <w:r w:rsidRPr="00334563">
        <w:rPr>
          <w:b/>
          <w:lang w:val="ru-RU"/>
        </w:rPr>
        <w:t>Выдача учебной литературы подтверждается подписью в формуляре учащегося или его родителя (законного представителя).</w:t>
      </w:r>
      <w:r w:rsidRPr="00334563">
        <w:rPr>
          <w:lang w:val="ru-RU"/>
        </w:rPr>
        <w:t xml:space="preserve"> </w:t>
      </w:r>
    </w:p>
    <w:p w:rsidR="00C35259" w:rsidRPr="00334563" w:rsidRDefault="00C35259" w:rsidP="00C35259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Учащиеся школы получают учебники и учебные пособия в библиотеке. Выдача учебников и учебных пособий родителям (законным представителям) 1-х классов и учащимся 2-9 классов фиксируется классными руководителями в «Ведомости выдачи и возврата учебников» и подтверждается личной подписью одного из родителей (законных представителей) учащегося в 1 классе, а во 2-11 классах – личной подписью учащегося. «Ведомости выдачи и возврата учебников» хранятся в библиотеке. Классные руководители 1-11 классов проводят беседу-инструктаж учащихся своего класса и их родителей (законных представителей) о правилах пользования учебниками. </w:t>
      </w:r>
    </w:p>
    <w:p w:rsidR="00C35259" w:rsidRPr="00334563" w:rsidRDefault="00C35259" w:rsidP="00C35259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Учебники могут быть выданы как новые, так и использованные ранее. В течение одной недели учащиеся должны просмотреть все учебники и учебные пособия, выданные им в личное пользование. При обнаружении дефектов, мешающих восприятию учебного материала (отсутствия листов, порчи текста) учащийся или его родители (законные представители) могут обратиться в библиотеку для замены его другим. Учебник может быть заменен при его наличии в фонде библиотеки. По истечении указанного срока претензии по внешнему виду и качеству учебника библиотекой не </w:t>
      </w:r>
      <w:r w:rsidRPr="00334563">
        <w:rPr>
          <w:lang w:val="ru-RU"/>
        </w:rPr>
        <w:lastRenderedPageBreak/>
        <w:t xml:space="preserve">принимаются, а ответственность за обнаруженные дефекты в сдаваемых учебниках несет тот учащийся, который ими пользовался. </w:t>
      </w:r>
    </w:p>
    <w:p w:rsidR="00C35259" w:rsidRPr="00334563" w:rsidRDefault="00C35259" w:rsidP="00C35259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В конце учебного года и при переходе учащегося в течение учебного года из школы в другую образовательную организацию учебники, учебные пособия, рабочие тетради и учебно-методические материалы, предоставленные в личное пользование учащихся, возвращаются в библиотеку школы. В случае порчи или утери учебника, учебного или учебно-методического пособия, предоставленного учащемуся в личное пользование, родители (законные представители) обязаны возместить ущерб и вернуть в библиотеку новый учебник. </w:t>
      </w:r>
    </w:p>
    <w:p w:rsidR="00C35259" w:rsidRPr="00334563" w:rsidRDefault="00C35259" w:rsidP="00C35259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Возврат учебников в конце учебного года осуществляется по графику, составленному педагогом-библиотекарем и утвержденному директором школы. </w:t>
      </w:r>
    </w:p>
    <w:p w:rsidR="00C35259" w:rsidRPr="00334563" w:rsidRDefault="00C35259" w:rsidP="00C35259">
      <w:pPr>
        <w:spacing w:before="0"/>
        <w:ind w:left="31" w:right="65" w:firstLine="0"/>
        <w:rPr>
          <w:lang w:val="ru-RU"/>
        </w:rPr>
      </w:pPr>
      <w:r w:rsidRPr="00334563">
        <w:rPr>
          <w:lang w:val="ru-RU"/>
        </w:rPr>
        <w:t xml:space="preserve">Прием учебников производится:  </w:t>
      </w:r>
    </w:p>
    <w:p w:rsidR="00C35259" w:rsidRPr="00334563" w:rsidRDefault="00C35259" w:rsidP="00C35259">
      <w:pPr>
        <w:spacing w:before="0"/>
        <w:ind w:left="766" w:right="65" w:firstLine="0"/>
        <w:rPr>
          <w:lang w:val="ru-RU"/>
        </w:rPr>
      </w:pPr>
      <w:r w:rsidRPr="00334563">
        <w:rPr>
          <w:lang w:val="ru-RU"/>
        </w:rPr>
        <w:t xml:space="preserve">от учащихся 1 – 8, 10 классов - классными руководителями; от учащихся 9 и 11 классов - заведующей библиотекой совместно с </w:t>
      </w:r>
    </w:p>
    <w:p w:rsidR="00C35259" w:rsidRPr="00334563" w:rsidRDefault="00C35259" w:rsidP="00C35259">
      <w:pPr>
        <w:spacing w:before="0"/>
        <w:ind w:left="31" w:right="65" w:firstLine="0"/>
        <w:rPr>
          <w:lang w:val="ru-RU"/>
        </w:rPr>
      </w:pPr>
      <w:r w:rsidRPr="00334563">
        <w:rPr>
          <w:lang w:val="ru-RU"/>
        </w:rPr>
        <w:t xml:space="preserve">классными руководителями. </w:t>
      </w:r>
    </w:p>
    <w:p w:rsidR="00C35259" w:rsidRPr="00334563" w:rsidRDefault="00C35259" w:rsidP="00C35259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Учащиеся обязаны сдать учебники в школьную библиотеку в состоянии, соответствующем единым требованиям по их использованию и сохранности. </w:t>
      </w:r>
    </w:p>
    <w:p w:rsidR="00C35259" w:rsidRPr="00334563" w:rsidRDefault="00C35259" w:rsidP="00C35259">
      <w:pPr>
        <w:spacing w:before="0" w:after="57" w:line="259" w:lineRule="auto"/>
        <w:ind w:left="46" w:firstLine="0"/>
        <w:jc w:val="left"/>
        <w:rPr>
          <w:lang w:val="ru-RU"/>
        </w:rPr>
      </w:pPr>
      <w:r w:rsidRPr="00334563">
        <w:rPr>
          <w:sz w:val="24"/>
          <w:lang w:val="ru-RU"/>
        </w:rPr>
        <w:t xml:space="preserve"> </w:t>
      </w:r>
    </w:p>
    <w:p w:rsidR="00C35259" w:rsidRPr="00334563" w:rsidRDefault="00C35259" w:rsidP="00C35259">
      <w:pPr>
        <w:spacing w:before="0" w:after="16" w:line="259" w:lineRule="auto"/>
        <w:ind w:left="46" w:firstLine="0"/>
        <w:jc w:val="left"/>
        <w:rPr>
          <w:lang w:val="ru-RU"/>
        </w:rPr>
      </w:pPr>
      <w:r w:rsidRPr="00334563">
        <w:rPr>
          <w:b/>
          <w:lang w:val="ru-RU"/>
        </w:rPr>
        <w:t xml:space="preserve"> </w:t>
      </w:r>
    </w:p>
    <w:p w:rsidR="00FF073F" w:rsidRPr="00C35259" w:rsidRDefault="00FF073F">
      <w:pPr>
        <w:rPr>
          <w:lang w:val="ru-RU"/>
        </w:rPr>
      </w:pPr>
      <w:bookmarkStart w:id="0" w:name="_GoBack"/>
      <w:bookmarkEnd w:id="0"/>
    </w:p>
    <w:sectPr w:rsidR="00FF073F" w:rsidRPr="00C3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A4951"/>
    <w:multiLevelType w:val="hybridMultilevel"/>
    <w:tmpl w:val="D91815D2"/>
    <w:lvl w:ilvl="0" w:tplc="83D4E550">
      <w:start w:val="1"/>
      <w:numFmt w:val="decimal"/>
      <w:lvlText w:val="%1)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8CAE0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C22D5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C8FD6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5E87B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82F2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62CEF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7C194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2A2FD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59"/>
    <w:rsid w:val="00C35259"/>
    <w:rsid w:val="00F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48D95-A583-494D-A009-C45C68B9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35259"/>
    <w:pPr>
      <w:spacing w:before="354" w:after="11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7113</Characters>
  <Application>Microsoft Office Word</Application>
  <DocSecurity>0</DocSecurity>
  <Lines>59</Lines>
  <Paragraphs>16</Paragraphs>
  <ScaleCrop>false</ScaleCrop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Станчёнкова Галина Михайловна</dc:creator>
  <cp:keywords/>
  <dc:description/>
  <cp:lastModifiedBy>Станчёнкова Галина Михайловна</cp:lastModifiedBy>
  <cp:revision>1</cp:revision>
  <dcterms:created xsi:type="dcterms:W3CDTF">2024-08-19T09:37:00Z</dcterms:created>
  <dcterms:modified xsi:type="dcterms:W3CDTF">2024-08-19T09:37:00Z</dcterms:modified>
</cp:coreProperties>
</file>